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36FF" w14:textId="688D034A" w:rsidR="00B274E0" w:rsidRPr="007942C2" w:rsidRDefault="00B274E0" w:rsidP="00B274E0">
      <w:pPr>
        <w:spacing w:after="120" w:line="240" w:lineRule="auto"/>
        <w:jc w:val="thaiDistribute"/>
        <w:rPr>
          <w:rFonts w:ascii="TH SarabunPSK" w:eastAsia="Cordia New" w:hAnsi="TH SarabunPSK" w:cs="TH SarabunPSK"/>
          <w:b/>
          <w:bCs/>
          <w:sz w:val="52"/>
          <w:szCs w:val="52"/>
          <w:lang w:eastAsia="zh-CN"/>
        </w:rPr>
      </w:pPr>
      <w:bookmarkStart w:id="0" w:name="_Hlk82009592"/>
      <w:r w:rsidRPr="007942C2">
        <w:rPr>
          <w:rFonts w:ascii="TH SarabunPSK" w:eastAsia="Cordia New" w:hAnsi="TH SarabunPSK" w:cs="TH SarabunPSK" w:hint="cs"/>
          <w:b/>
          <w:bCs/>
          <w:noProof/>
          <w:sz w:val="44"/>
          <w:szCs w:val="44"/>
          <w:lang w:eastAsia="zh-CN"/>
        </w:rPr>
        <w:drawing>
          <wp:inline distT="0" distB="0" distL="0" distR="0" wp14:anchorId="1D3D2D49" wp14:editId="086938BF">
            <wp:extent cx="533400" cy="542925"/>
            <wp:effectExtent l="0" t="0" r="0" b="9525"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42C2">
        <w:rPr>
          <w:rFonts w:ascii="TH SarabunPSK" w:eastAsia="Cordia New" w:hAnsi="TH SarabunPSK" w:cs="TH SarabunPSK" w:hint="cs"/>
          <w:b/>
          <w:bCs/>
          <w:sz w:val="44"/>
          <w:szCs w:val="44"/>
          <w:lang w:eastAsia="zh-CN"/>
        </w:rPr>
        <w:t xml:space="preserve">                          </w:t>
      </w:r>
      <w:r w:rsidRPr="007942C2">
        <w:rPr>
          <w:rFonts w:ascii="TH SarabunPSK" w:eastAsia="Cordia New" w:hAnsi="TH SarabunPSK" w:cs="TH SarabunPSK" w:hint="cs"/>
          <w:b/>
          <w:bCs/>
          <w:sz w:val="56"/>
          <w:szCs w:val="56"/>
          <w:cs/>
          <w:lang w:eastAsia="zh-CN"/>
        </w:rPr>
        <w:t>บันทึกข้อความ</w:t>
      </w:r>
    </w:p>
    <w:p w14:paraId="7BE99B4A" w14:textId="5BC679DE" w:rsidR="00B274E0" w:rsidRPr="007942C2" w:rsidRDefault="00B274E0" w:rsidP="00B274E0">
      <w:pPr>
        <w:tabs>
          <w:tab w:val="left" w:pos="1276"/>
        </w:tabs>
        <w:spacing w:before="120" w:after="0" w:line="276" w:lineRule="auto"/>
        <w:rPr>
          <w:rFonts w:ascii="TH SarabunPSK" w:eastAsia="Cordia New" w:hAnsi="TH SarabunPSK" w:cs="TH SarabunPSK"/>
          <w:b/>
          <w:bCs/>
          <w:kern w:val="2"/>
          <w:sz w:val="32"/>
          <w:szCs w:val="32"/>
        </w:rPr>
      </w:pPr>
      <w:r w:rsidRPr="007942C2">
        <w:rPr>
          <w:rFonts w:ascii="TH SarabunPSK" w:eastAsia="Cordia New" w:hAnsi="TH SarabunPSK" w:cs="TH SarabunPSK" w:hint="cs"/>
          <w:b/>
          <w:bCs/>
          <w:kern w:val="2"/>
          <w:sz w:val="36"/>
          <w:szCs w:val="36"/>
          <w:cs/>
        </w:rPr>
        <w:t>ส่วนราชการ</w:t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</w:rPr>
        <w:t xml:space="preserve"> </w:t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</w:rPr>
        <w:tab/>
      </w:r>
      <w:r w:rsidRPr="007942C2">
        <w:rPr>
          <w:rFonts w:ascii="TH SarabunPSK" w:eastAsia="Cordia New" w:hAnsi="TH SarabunPSK" w:cs="TH SarabunPSK" w:hint="cs"/>
          <w:kern w:val="2"/>
          <w:sz w:val="32"/>
          <w:szCs w:val="32"/>
          <w:cs/>
        </w:rPr>
        <w:t>ส.ทล.๑ กก.๘ บก.ทล.</w:t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  <w:cs/>
        </w:rPr>
        <w:t xml:space="preserve">  </w:t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</w:rPr>
        <w:t xml:space="preserve">              </w:t>
      </w:r>
      <w:r w:rsidRPr="007942C2">
        <w:rPr>
          <w:rFonts w:ascii="TH SarabunPSK" w:eastAsia="Cordia New" w:hAnsi="TH SarabunPSK" w:cs="TH SarabunPSK" w:hint="cs"/>
          <w:kern w:val="2"/>
          <w:sz w:val="32"/>
          <w:szCs w:val="32"/>
          <w:cs/>
        </w:rPr>
        <w:t xml:space="preserve"> โทร. ๐ ๒๓๖๔ ๘๔๔๕</w:t>
      </w:r>
    </w:p>
    <w:p w14:paraId="4BF77119" w14:textId="14969954" w:rsidR="00B274E0" w:rsidRPr="007942C2" w:rsidRDefault="00B274E0" w:rsidP="00B274E0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kern w:val="2"/>
          <w:sz w:val="32"/>
          <w:szCs w:val="32"/>
          <w:cs/>
        </w:rPr>
      </w:pP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  <w:cs/>
        </w:rPr>
        <w:t>ที่</w:t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</w:rPr>
        <w:t xml:space="preserve"> </w:t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6"/>
          <w:szCs w:val="36"/>
        </w:rPr>
        <w:t xml:space="preserve"> </w:t>
      </w:r>
      <w:r w:rsidRPr="007942C2">
        <w:rPr>
          <w:rFonts w:ascii="TH SarabunPSK" w:eastAsia="Cordia New" w:hAnsi="TH SarabunPSK" w:cs="TH SarabunPSK" w:hint="cs"/>
          <w:kern w:val="2"/>
          <w:sz w:val="32"/>
          <w:szCs w:val="32"/>
          <w:cs/>
        </w:rPr>
        <w:t>๐๐๒๖.๓๘๑</w:t>
      </w:r>
      <w:r w:rsidR="007942C2">
        <w:rPr>
          <w:rFonts w:ascii="TH SarabunPSK" w:eastAsia="Cordia New" w:hAnsi="TH SarabunPSK" w:cs="TH SarabunPSK" w:hint="cs"/>
          <w:kern w:val="2"/>
          <w:sz w:val="32"/>
          <w:szCs w:val="32"/>
          <w:cs/>
        </w:rPr>
        <w:t>/-</w:t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  <w:cs/>
        </w:rPr>
        <w:t xml:space="preserve"> </w:t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  <w:cs/>
        </w:rPr>
        <w:tab/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</w:rPr>
        <w:tab/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</w:rPr>
        <w:tab/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  <w:cs/>
        </w:rPr>
        <w:t xml:space="preserve">            วันที่</w:t>
      </w:r>
      <w:r w:rsidRPr="007942C2">
        <w:rPr>
          <w:rFonts w:ascii="TH SarabunPSK" w:eastAsia="Cordia New" w:hAnsi="TH SarabunPSK" w:cs="TH SarabunPSK" w:hint="cs"/>
          <w:b/>
          <w:bCs/>
          <w:kern w:val="2"/>
          <w:sz w:val="32"/>
          <w:szCs w:val="32"/>
        </w:rPr>
        <w:t xml:space="preserve">  </w:t>
      </w:r>
      <w:r w:rsidR="007942C2">
        <w:rPr>
          <w:rFonts w:ascii="TH SarabunPSK" w:eastAsia="Cordia New" w:hAnsi="TH SarabunPSK" w:cs="TH SarabunPSK" w:hint="cs"/>
          <w:kern w:val="2"/>
          <w:sz w:val="32"/>
          <w:szCs w:val="32"/>
          <w:cs/>
        </w:rPr>
        <w:t>๑</w:t>
      </w:r>
      <w:r w:rsidRPr="007942C2">
        <w:rPr>
          <w:rFonts w:ascii="TH SarabunPSK" w:eastAsia="Cordia New" w:hAnsi="TH SarabunPSK" w:cs="TH SarabunPSK" w:hint="cs"/>
          <w:kern w:val="2"/>
          <w:sz w:val="32"/>
          <w:szCs w:val="32"/>
          <w:cs/>
        </w:rPr>
        <w:t xml:space="preserve">  </w:t>
      </w:r>
      <w:r w:rsidR="007942C2">
        <w:rPr>
          <w:rFonts w:ascii="TH SarabunPSK" w:eastAsia="Cordia New" w:hAnsi="TH SarabunPSK" w:cs="TH SarabunPSK" w:hint="cs"/>
          <w:kern w:val="2"/>
          <w:sz w:val="32"/>
          <w:szCs w:val="32"/>
          <w:cs/>
        </w:rPr>
        <w:t>เมษายน</w:t>
      </w:r>
      <w:r w:rsidRPr="007942C2">
        <w:rPr>
          <w:rFonts w:ascii="TH SarabunPSK" w:eastAsia="Cordia New" w:hAnsi="TH SarabunPSK" w:cs="TH SarabunPSK" w:hint="cs"/>
          <w:kern w:val="2"/>
          <w:sz w:val="32"/>
          <w:szCs w:val="32"/>
          <w:cs/>
        </w:rPr>
        <w:t xml:space="preserve">  ๒๕๖</w:t>
      </w:r>
      <w:r w:rsidR="007942C2">
        <w:rPr>
          <w:rFonts w:ascii="TH SarabunPSK" w:eastAsia="Cordia New" w:hAnsi="TH SarabunPSK" w:cs="TH SarabunPSK" w:hint="cs"/>
          <w:kern w:val="2"/>
          <w:sz w:val="32"/>
          <w:szCs w:val="32"/>
          <w:cs/>
        </w:rPr>
        <w:t>๘</w:t>
      </w:r>
    </w:p>
    <w:p w14:paraId="6EBAB8CD" w14:textId="3EC51FB5" w:rsidR="00B274E0" w:rsidRPr="007942C2" w:rsidRDefault="00B274E0" w:rsidP="00B274E0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942C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เรื่อง</w:t>
      </w:r>
      <w:r w:rsidRPr="007942C2"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 w:rsidR="007942C2" w:rsidRPr="00F81061">
        <w:rPr>
          <w:rFonts w:ascii="TH SarabunPSK" w:hAnsi="TH SarabunPSK" w:cs="TH SarabunPSK"/>
          <w:cs/>
        </w:rPr>
        <w:t xml:space="preserve">รายงานผลการใช้จ่ายงบประมาณ รอบ </w:t>
      </w:r>
      <w:r w:rsidR="007942C2">
        <w:rPr>
          <w:rFonts w:ascii="TH SarabunPSK" w:hAnsi="TH SarabunPSK" w:cs="TH SarabunPSK" w:hint="cs"/>
          <w:cs/>
        </w:rPr>
        <w:t>๖</w:t>
      </w:r>
      <w:r w:rsidR="007942C2" w:rsidRPr="00F81061">
        <w:rPr>
          <w:rFonts w:ascii="TH SarabunPSK" w:hAnsi="TH SarabunPSK" w:cs="TH SarabunPSK"/>
        </w:rPr>
        <w:t xml:space="preserve"> </w:t>
      </w:r>
      <w:r w:rsidR="007942C2" w:rsidRPr="00F81061">
        <w:rPr>
          <w:rFonts w:ascii="TH SarabunPSK" w:hAnsi="TH SarabunPSK" w:cs="TH SarabunPSK"/>
          <w:cs/>
        </w:rPr>
        <w:t>เดือนแรก ของปีงบประมาณ พ.ศ.๒๕๖</w:t>
      </w:r>
      <w:r w:rsidR="007942C2">
        <w:rPr>
          <w:rFonts w:ascii="TH SarabunPSK" w:hAnsi="TH SarabunPSK" w:cs="TH SarabunPSK" w:hint="cs"/>
          <w:cs/>
        </w:rPr>
        <w:t>๘</w:t>
      </w:r>
    </w:p>
    <w:p w14:paraId="0C507FD2" w14:textId="7F8B11DE" w:rsidR="00B274E0" w:rsidRPr="00097725" w:rsidRDefault="00B274E0" w:rsidP="00B274E0">
      <w:pPr>
        <w:tabs>
          <w:tab w:val="left" w:pos="4005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7942C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เรียน  </w:t>
      </w:r>
      <w:r w:rsidR="007942C2">
        <w:rPr>
          <w:rFonts w:ascii="TH SarabunPSK" w:eastAsia="Calibri" w:hAnsi="TH SarabunPSK" w:cs="TH SarabunPSK" w:hint="cs"/>
          <w:sz w:val="32"/>
          <w:szCs w:val="32"/>
          <w:cs/>
        </w:rPr>
        <w:t>สวญ.ส.ทล</w:t>
      </w:r>
      <w:r w:rsidRPr="007942C2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="00097725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7942C2">
        <w:rPr>
          <w:rFonts w:ascii="TH SarabunPSK" w:eastAsia="Calibri" w:hAnsi="TH SarabunPSK" w:cs="TH SarabunPSK" w:hint="cs"/>
          <w:sz w:val="32"/>
          <w:szCs w:val="32"/>
          <w:cs/>
        </w:rPr>
        <w:t xml:space="preserve"> กก.</w:t>
      </w:r>
      <w:r w:rsidRPr="007942C2">
        <w:rPr>
          <w:rFonts w:ascii="TH SarabunPSK" w:eastAsia="Calibri" w:hAnsi="TH SarabunPSK" w:cs="TH SarabunPSK" w:hint="cs"/>
          <w:sz w:val="32"/>
          <w:szCs w:val="32"/>
          <w:cs/>
        </w:rPr>
        <w:t>๘ บก.ทล.</w:t>
      </w:r>
      <w:r w:rsidRPr="007942C2">
        <w:rPr>
          <w:rFonts w:ascii="TH SarabunPSK" w:eastAsia="Calibri" w:hAnsi="TH SarabunPSK" w:cs="TH SarabunPSK" w:hint="cs"/>
          <w:b/>
          <w:bCs/>
          <w:sz w:val="16"/>
          <w:szCs w:val="16"/>
          <w:cs/>
        </w:rPr>
        <w:tab/>
      </w:r>
    </w:p>
    <w:p w14:paraId="0ED9120A" w14:textId="77777777" w:rsidR="00097725" w:rsidRDefault="00B274E0" w:rsidP="00097725">
      <w:pPr>
        <w:spacing w:before="240" w:after="0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7942C2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ตามที่</w:t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สำนักงาน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คณะกรรมการป้องกันปราบปรามการทุจริตแห่งชาติ (</w:t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สำนักงาน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ป.ป.ช.)</w:t>
      </w:r>
      <w:r w:rsidR="0009772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ได้ดำ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เนินการโครงการ ประเมินคุณธรรมและความโปร่งใสในการดําเนินงานของหน่วยงานภาครัฐ (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Integrity and Transparency Assessment :ITA) 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ซึ่งเป็นการประเมินเพื่อวัดระดับคุณธรรมและความโปร่งใสในการดําเนินงานของหน่วยงาน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โดยกําหนดให้หน่วยงานมีการรายงานผลการใช้จ่ายงบประมาณ</w:t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ประจำปี 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รอบ </w:t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๖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เดือนแรก หรือ</w:t>
      </w:r>
      <w:r w:rsidR="0009772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๒ ไตรมาส ของปีงบประมาณ พ.ศ.๒๕๖</w:t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๘ (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ตุลาคม ๒๕๖</w:t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๗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- มีนาคม ๒๕๖</w:t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๘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 นั้น</w:t>
      </w:r>
    </w:p>
    <w:p w14:paraId="79165446" w14:textId="77777777" w:rsidR="00097725" w:rsidRDefault="00B274E0" w:rsidP="00097725">
      <w:pPr>
        <w:spacing w:before="120" w:after="0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09772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ab/>
      </w:r>
      <w:r w:rsidR="007942C2" w:rsidRPr="00097725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ส.ทล.๑ กก.</w:t>
      </w:r>
      <w:r w:rsidR="00097725" w:rsidRPr="00097725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๘</w:t>
      </w:r>
      <w:r w:rsidR="007942C2" w:rsidRPr="00097725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 xml:space="preserve"> บก.ทล.</w:t>
      </w:r>
      <w:r w:rsidR="007942C2" w:rsidRPr="00097725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ได้จัด</w:t>
      </w:r>
      <w:r w:rsidR="007942C2" w:rsidRPr="00097725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ทำ</w:t>
      </w:r>
      <w:r w:rsidR="007942C2" w:rsidRPr="00097725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>ข้อมูลรายงานผลการใช้จ่ายงบประมาณ</w:t>
      </w:r>
      <w:r w:rsidR="007942C2" w:rsidRPr="00097725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ประจำปี</w:t>
      </w:r>
      <w:r w:rsidR="007942C2" w:rsidRPr="00097725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รอบ </w:t>
      </w:r>
      <w:r w:rsidR="007942C2" w:rsidRPr="00097725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๖</w:t>
      </w:r>
      <w:r w:rsidR="007942C2" w:rsidRPr="00097725">
        <w:rPr>
          <w:rFonts w:ascii="TH SarabunPSK" w:eastAsia="Times New Roman" w:hAnsi="TH SarabunPSK" w:cs="TH SarabunPSK"/>
          <w:spacing w:val="-6"/>
          <w:sz w:val="32"/>
          <w:szCs w:val="32"/>
          <w:lang w:eastAsia="zh-CN"/>
        </w:rPr>
        <w:t xml:space="preserve"> </w:t>
      </w:r>
      <w:r w:rsidR="007942C2" w:rsidRPr="00097725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>เดือนแรก</w:t>
      </w:r>
      <w:r w:rsidR="0009772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ประจำ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ปีงบประมาณ พ.ศ.๒๕๖</w:t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๘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ตามโครงการประเมินคุณธรรมและความโปร่งใสในการดําเนินงานของหน่วยงาน</w:t>
      </w:r>
      <w:r w:rsidR="0009772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ภาครัฐ (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Integrity and Transparency Assessment :ITA) 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ของ</w:t>
      </w:r>
      <w:r w:rsidR="007942C2" w:rsidRPr="007942C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สำนักงาน</w:t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คณะกรรมการป้องกันและปราบปราม</w:t>
      </w:r>
      <w:r w:rsidR="0009772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7942C2" w:rsidRPr="007942C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การทุจริตแห่งชาติเรียบร้อยแล้ว รายละเอียดตามเอกสารแนบ</w:t>
      </w:r>
    </w:p>
    <w:p w14:paraId="55D88D23" w14:textId="18C28288" w:rsidR="00B274E0" w:rsidRPr="00097725" w:rsidRDefault="00B274E0" w:rsidP="00097725">
      <w:pPr>
        <w:spacing w:before="120" w:after="0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  <w:lang w:eastAsia="zh-CN"/>
        </w:rPr>
      </w:pPr>
      <w:r w:rsidRPr="007942C2">
        <w:rPr>
          <w:rFonts w:ascii="TH SarabunPSK" w:eastAsia="Calibri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6FAB5D51" w14:textId="14F6D42F" w:rsidR="00B274E0" w:rsidRPr="00E471A5" w:rsidRDefault="005E40A0" w:rsidP="00B274E0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9504" behindDoc="0" locked="0" layoutInCell="1" allowOverlap="1" wp14:anchorId="67AF9704" wp14:editId="67E2F1F5">
            <wp:simplePos x="0" y="0"/>
            <wp:positionH relativeFrom="margin">
              <wp:posOffset>3164617</wp:posOffset>
            </wp:positionH>
            <wp:positionV relativeFrom="paragraph">
              <wp:posOffset>93469</wp:posOffset>
            </wp:positionV>
            <wp:extent cx="542925" cy="345440"/>
            <wp:effectExtent l="0" t="0" r="9525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7D1F5" w14:textId="62C4213D" w:rsidR="00B274E0" w:rsidRPr="00FF74A0" w:rsidRDefault="00B274E0" w:rsidP="00097725">
      <w:pPr>
        <w:spacing w:after="0" w:line="240" w:lineRule="auto"/>
        <w:ind w:left="4536" w:hanging="850"/>
        <w:outlineLvl w:val="0"/>
        <w:rPr>
          <w:rFonts w:ascii="TH SarabunPSK" w:eastAsia="Calibri" w:hAnsi="TH SarabunPSK" w:cs="TH SarabunPSK"/>
          <w:sz w:val="32"/>
          <w:szCs w:val="32"/>
          <w:cs/>
        </w:rPr>
      </w:pPr>
      <w:r w:rsidRPr="00FF74A0">
        <w:rPr>
          <w:rFonts w:ascii="TH SarabunPSK" w:eastAsia="Calibri" w:hAnsi="TH SarabunPSK" w:cs="TH SarabunPSK" w:hint="cs"/>
          <w:sz w:val="32"/>
          <w:szCs w:val="32"/>
          <w:cs/>
        </w:rPr>
        <w:t>พ.ต.</w:t>
      </w:r>
      <w:r w:rsidR="007942C2" w:rsidRPr="00FF74A0">
        <w:rPr>
          <w:rFonts w:ascii="TH SarabunPSK" w:eastAsia="Calibri" w:hAnsi="TH SarabunPSK" w:cs="TH SarabunPSK" w:hint="cs"/>
          <w:sz w:val="32"/>
          <w:szCs w:val="32"/>
          <w:cs/>
        </w:rPr>
        <w:t>ต</w:t>
      </w:r>
      <w:r w:rsidRPr="00FF74A0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FF74A0">
        <w:rPr>
          <w:rFonts w:ascii="TH SarabunPSK" w:eastAsia="Calibri" w:hAnsi="TH SarabunPSK" w:cs="TH SarabunPSK" w:hint="cs"/>
          <w:noProof/>
          <w:sz w:val="32"/>
          <w:szCs w:val="32"/>
        </w:rPr>
        <w:t xml:space="preserve">     </w:t>
      </w:r>
    </w:p>
    <w:p w14:paraId="1DFE284A" w14:textId="77777777" w:rsidR="00097725" w:rsidRDefault="00B274E0" w:rsidP="00097725">
      <w:pPr>
        <w:tabs>
          <w:tab w:val="left" w:pos="4536"/>
        </w:tabs>
        <w:spacing w:after="0" w:line="240" w:lineRule="auto"/>
        <w:ind w:left="72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F74A0">
        <w:rPr>
          <w:rFonts w:ascii="TH SarabunPSK" w:eastAsia="Calibri" w:hAnsi="TH SarabunPSK" w:cs="TH SarabunPSK" w:hint="cs"/>
          <w:sz w:val="32"/>
          <w:szCs w:val="32"/>
          <w:cs/>
        </w:rPr>
        <w:t xml:space="preserve">( </w:t>
      </w:r>
      <w:r w:rsidR="007942C2" w:rsidRPr="00FF74A0">
        <w:rPr>
          <w:rFonts w:ascii="TH SarabunPSK" w:eastAsia="Calibri" w:hAnsi="TH SarabunPSK" w:cs="TH SarabunPSK" w:hint="cs"/>
          <w:sz w:val="32"/>
          <w:szCs w:val="32"/>
          <w:cs/>
        </w:rPr>
        <w:t>ชยเชษฐ์</w:t>
      </w:r>
      <w:r w:rsidRPr="00FF74A0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7942C2" w:rsidRPr="00FF74A0">
        <w:rPr>
          <w:rFonts w:ascii="TH SarabunPSK" w:eastAsia="Calibri" w:hAnsi="TH SarabunPSK" w:cs="TH SarabunPSK" w:hint="cs"/>
          <w:sz w:val="32"/>
          <w:szCs w:val="32"/>
          <w:cs/>
        </w:rPr>
        <w:t>อิทธิยาภรณ์</w:t>
      </w:r>
      <w:r w:rsidRPr="00FF74A0">
        <w:rPr>
          <w:rFonts w:ascii="TH SarabunPSK" w:eastAsia="Calibri" w:hAnsi="TH SarabunPSK" w:cs="TH SarabunPSK" w:hint="cs"/>
          <w:sz w:val="32"/>
          <w:szCs w:val="32"/>
          <w:cs/>
        </w:rPr>
        <w:t xml:space="preserve"> )</w:t>
      </w:r>
    </w:p>
    <w:p w14:paraId="4216D314" w14:textId="42844C71" w:rsidR="00B274E0" w:rsidRPr="00097725" w:rsidRDefault="00097725" w:rsidP="00097725">
      <w:pPr>
        <w:tabs>
          <w:tab w:val="left" w:pos="4536"/>
        </w:tabs>
        <w:spacing w:after="0" w:line="240" w:lineRule="auto"/>
        <w:ind w:left="72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สว.</w:t>
      </w:r>
      <w:r w:rsidR="00B274E0" w:rsidRPr="00FF74A0">
        <w:rPr>
          <w:rFonts w:ascii="TH SarabunPSK" w:eastAsia="Cordia New" w:hAnsi="TH SarabunPSK" w:cs="TH SarabunPSK" w:hint="cs"/>
          <w:sz w:val="32"/>
          <w:szCs w:val="32"/>
          <w:cs/>
        </w:rPr>
        <w:t>ส.ทล.๑ กก.๘ บก.ทล.</w:t>
      </w:r>
    </w:p>
    <w:p w14:paraId="4D2B1C99" w14:textId="154CE8BD" w:rsidR="00FF74A0" w:rsidRDefault="00FF74A0" w:rsidP="00B274E0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B999633" w14:textId="0AE36879" w:rsidR="00FF74A0" w:rsidRDefault="00FF74A0" w:rsidP="00B274E0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9567A94" w14:textId="4CC70536" w:rsidR="00FF74A0" w:rsidRDefault="00FF74A0" w:rsidP="00097725">
      <w:pPr>
        <w:tabs>
          <w:tab w:val="left" w:pos="1276"/>
        </w:tabs>
        <w:spacing w:after="0" w:line="240" w:lineRule="auto"/>
        <w:ind w:firstLine="85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-</w:t>
      </w:r>
      <w:r w:rsidR="0009772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ทราบ</w:t>
      </w:r>
    </w:p>
    <w:p w14:paraId="5560EC0F" w14:textId="46D27819" w:rsidR="00FF74A0" w:rsidRDefault="005E40A0" w:rsidP="00B274E0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AB9AA9E" wp14:editId="6B02280A">
            <wp:simplePos x="0" y="0"/>
            <wp:positionH relativeFrom="column">
              <wp:posOffset>652393</wp:posOffset>
            </wp:positionH>
            <wp:positionV relativeFrom="paragraph">
              <wp:posOffset>58832</wp:posOffset>
            </wp:positionV>
            <wp:extent cx="1024255" cy="398780"/>
            <wp:effectExtent l="0" t="0" r="4445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70602" w14:textId="47D1F792" w:rsidR="00FF74A0" w:rsidRDefault="00FF74A0" w:rsidP="00097725">
      <w:pPr>
        <w:tabs>
          <w:tab w:val="left" w:pos="1276"/>
        </w:tabs>
        <w:spacing w:after="0" w:line="240" w:lineRule="auto"/>
        <w:ind w:firstLine="284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พ.ต.ท.  </w:t>
      </w:r>
    </w:p>
    <w:p w14:paraId="5F151EB3" w14:textId="569F2E2B" w:rsidR="00FF74A0" w:rsidRDefault="00FF74A0" w:rsidP="00097725">
      <w:pPr>
        <w:tabs>
          <w:tab w:val="left" w:pos="1276"/>
        </w:tabs>
        <w:spacing w:after="0" w:line="240" w:lineRule="auto"/>
        <w:ind w:right="5647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( </w:t>
      </w:r>
      <w:r w:rsidR="00B72965">
        <w:rPr>
          <w:rFonts w:ascii="TH SarabunPSK" w:eastAsia="Cordia New" w:hAnsi="TH SarabunPSK" w:cs="TH SarabunPSK" w:hint="cs"/>
          <w:sz w:val="32"/>
          <w:szCs w:val="32"/>
          <w:cs/>
        </w:rPr>
        <w:t>โสภณ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B72965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โกมลสุทธิ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77B39DE8" w14:textId="080CF704" w:rsidR="00097725" w:rsidRDefault="00B72965" w:rsidP="00097725">
      <w:pPr>
        <w:tabs>
          <w:tab w:val="left" w:pos="1276"/>
        </w:tabs>
        <w:spacing w:after="0" w:line="240" w:lineRule="auto"/>
        <w:ind w:right="5647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รอง ผกก.ฯ รรท.</w:t>
      </w:r>
      <w:r w:rsidR="00FF74A0">
        <w:rPr>
          <w:rFonts w:ascii="TH SarabunPSK" w:eastAsia="Cordia New" w:hAnsi="TH SarabunPSK" w:cs="TH SarabunPSK" w:hint="cs"/>
          <w:sz w:val="32"/>
          <w:szCs w:val="32"/>
          <w:cs/>
        </w:rPr>
        <w:t>สวญ.ส.ทล.</w:t>
      </w:r>
      <w:r w:rsidR="00097725"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="00FF74A0"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กก.</w:t>
      </w:r>
      <w:r w:rsidR="00097725">
        <w:rPr>
          <w:rFonts w:ascii="TH SarabunPSK" w:eastAsia="Cordia New" w:hAnsi="TH SarabunPSK" w:cs="TH SarabunPSK" w:hint="cs"/>
          <w:sz w:val="32"/>
          <w:szCs w:val="32"/>
          <w:cs/>
        </w:rPr>
        <w:t>๘</w:t>
      </w:r>
      <w:r w:rsidR="00FF74A0">
        <w:rPr>
          <w:rFonts w:ascii="TH SarabunPSK" w:eastAsia="Cordia New" w:hAnsi="TH SarabunPSK" w:cs="TH SarabunPSK" w:hint="cs"/>
          <w:sz w:val="32"/>
          <w:szCs w:val="32"/>
          <w:cs/>
        </w:rPr>
        <w:t xml:space="preserve"> บก.ทล.</w:t>
      </w:r>
    </w:p>
    <w:p w14:paraId="141E3AEC" w14:textId="10C16F99" w:rsidR="00097725" w:rsidRDefault="00097725" w:rsidP="00097725">
      <w:pPr>
        <w:tabs>
          <w:tab w:val="left" w:pos="1276"/>
        </w:tabs>
        <w:spacing w:after="0" w:line="240" w:lineRule="auto"/>
        <w:ind w:right="5647"/>
        <w:jc w:val="center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๑ เม.ย.๖๘</w:t>
      </w:r>
    </w:p>
    <w:p w14:paraId="2619BFBC" w14:textId="77777777" w:rsidR="00097725" w:rsidRDefault="00097725" w:rsidP="00B274E0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</w:p>
    <w:bookmarkEnd w:id="0"/>
    <w:p w14:paraId="56905C2C" w14:textId="77777777" w:rsidR="00FF74A0" w:rsidRPr="00FF74A0" w:rsidRDefault="00FF74A0" w:rsidP="00B274E0">
      <w:pPr>
        <w:tabs>
          <w:tab w:val="left" w:pos="1276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sectPr w:rsidR="00FF74A0" w:rsidRPr="00FF74A0" w:rsidSect="0018296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548F"/>
    <w:multiLevelType w:val="hybridMultilevel"/>
    <w:tmpl w:val="47282CEE"/>
    <w:lvl w:ilvl="0" w:tplc="80B047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3049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E0"/>
    <w:rsid w:val="00042DCA"/>
    <w:rsid w:val="00052584"/>
    <w:rsid w:val="00097725"/>
    <w:rsid w:val="000C07D7"/>
    <w:rsid w:val="00133237"/>
    <w:rsid w:val="00134BDF"/>
    <w:rsid w:val="00162592"/>
    <w:rsid w:val="00182966"/>
    <w:rsid w:val="00187FE5"/>
    <w:rsid w:val="001A33D9"/>
    <w:rsid w:val="001C377A"/>
    <w:rsid w:val="001E4EC4"/>
    <w:rsid w:val="00216581"/>
    <w:rsid w:val="002436DC"/>
    <w:rsid w:val="002458AD"/>
    <w:rsid w:val="00261C8A"/>
    <w:rsid w:val="00276FEB"/>
    <w:rsid w:val="002B16D2"/>
    <w:rsid w:val="00331F05"/>
    <w:rsid w:val="00395E94"/>
    <w:rsid w:val="003B5DF2"/>
    <w:rsid w:val="00437A9F"/>
    <w:rsid w:val="00590C44"/>
    <w:rsid w:val="005D5381"/>
    <w:rsid w:val="005E40A0"/>
    <w:rsid w:val="005F48C7"/>
    <w:rsid w:val="006069EC"/>
    <w:rsid w:val="00633685"/>
    <w:rsid w:val="006A4051"/>
    <w:rsid w:val="006F5691"/>
    <w:rsid w:val="006F5DF5"/>
    <w:rsid w:val="007001AB"/>
    <w:rsid w:val="007942C2"/>
    <w:rsid w:val="007F6E57"/>
    <w:rsid w:val="00871FD6"/>
    <w:rsid w:val="00941BBD"/>
    <w:rsid w:val="00964CAE"/>
    <w:rsid w:val="009717F4"/>
    <w:rsid w:val="009E0525"/>
    <w:rsid w:val="00A607AD"/>
    <w:rsid w:val="00AE4B57"/>
    <w:rsid w:val="00AF0B82"/>
    <w:rsid w:val="00AF2017"/>
    <w:rsid w:val="00B21E57"/>
    <w:rsid w:val="00B274E0"/>
    <w:rsid w:val="00B72965"/>
    <w:rsid w:val="00B858DE"/>
    <w:rsid w:val="00BD31B3"/>
    <w:rsid w:val="00C04A70"/>
    <w:rsid w:val="00C50956"/>
    <w:rsid w:val="00D46D98"/>
    <w:rsid w:val="00D65B4B"/>
    <w:rsid w:val="00D80231"/>
    <w:rsid w:val="00E009DE"/>
    <w:rsid w:val="00E13E60"/>
    <w:rsid w:val="00E20472"/>
    <w:rsid w:val="00E533C8"/>
    <w:rsid w:val="00E71DD6"/>
    <w:rsid w:val="00EC21B4"/>
    <w:rsid w:val="00EC4131"/>
    <w:rsid w:val="00ED3072"/>
    <w:rsid w:val="00F00F9A"/>
    <w:rsid w:val="00F65158"/>
    <w:rsid w:val="00F92552"/>
    <w:rsid w:val="00F94E57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390E"/>
  <w15:chartTrackingRefBased/>
  <w15:docId w15:val="{357D7E45-5108-457C-B90B-87F34155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FD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FD6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E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Nantarat Theerarat</cp:lastModifiedBy>
  <cp:revision>45</cp:revision>
  <cp:lastPrinted>2024-12-10T08:34:00Z</cp:lastPrinted>
  <dcterms:created xsi:type="dcterms:W3CDTF">2021-03-18T04:01:00Z</dcterms:created>
  <dcterms:modified xsi:type="dcterms:W3CDTF">2025-04-26T02:26:00Z</dcterms:modified>
</cp:coreProperties>
</file>